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C59" w:rsidRDefault="009952D8">
      <w:r>
        <w:t>Name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 Period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 Date</w:t>
      </w:r>
      <w:r>
        <w:rPr>
          <w:u w:val="single"/>
        </w:rPr>
        <w:tab/>
      </w:r>
      <w:r>
        <w:rPr>
          <w:u w:val="single"/>
        </w:rPr>
        <w:tab/>
      </w:r>
    </w:p>
    <w:p w:rsidR="00955C59" w:rsidRDefault="009952D8">
      <w:pPr>
        <w:pBdr>
          <w:bottom w:val="single" w:sz="18" w:space="1" w:color="auto"/>
        </w:pBdr>
      </w:pPr>
    </w:p>
    <w:p w:rsidR="00955C59" w:rsidRDefault="009952D8">
      <w:pPr>
        <w:rPr>
          <w:sz w:val="32"/>
        </w:rPr>
      </w:pPr>
    </w:p>
    <w:p w:rsidR="00955C59" w:rsidRDefault="009952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30" w:color="000000" w:fill="FFFFFF"/>
        <w:jc w:val="center"/>
        <w:rPr>
          <w:rFonts w:ascii="Arial Black" w:hAnsi="Arial Black"/>
          <w:b/>
          <w:sz w:val="40"/>
        </w:rPr>
      </w:pPr>
      <w:r>
        <w:rPr>
          <w:rFonts w:ascii="Arial Black" w:hAnsi="Arial Black"/>
          <w:b/>
          <w:sz w:val="48"/>
        </w:rPr>
        <w:t>CHAPTER 18</w:t>
      </w:r>
      <w:bookmarkStart w:id="0" w:name="_GoBack"/>
      <w:bookmarkEnd w:id="0"/>
      <w:r>
        <w:rPr>
          <w:rFonts w:ascii="Arial Black" w:hAnsi="Arial Black"/>
          <w:b/>
          <w:sz w:val="48"/>
        </w:rPr>
        <w:t xml:space="preserve">- </w:t>
      </w:r>
      <w:r>
        <w:rPr>
          <w:rFonts w:ascii="Arial Black" w:hAnsi="Arial Black"/>
          <w:b/>
          <w:sz w:val="40"/>
        </w:rPr>
        <w:t>Classification</w:t>
      </w:r>
    </w:p>
    <w:p w:rsidR="00955C59" w:rsidRDefault="009952D8">
      <w:pPr>
        <w:rPr>
          <w:sz w:val="40"/>
        </w:rPr>
      </w:pPr>
    </w:p>
    <w:p w:rsidR="00955C59" w:rsidRDefault="009952D8">
      <w:pPr>
        <w:numPr>
          <w:ilvl w:val="0"/>
          <w:numId w:val="1"/>
        </w:numPr>
        <w:rPr>
          <w:sz w:val="28"/>
        </w:rPr>
      </w:pPr>
      <w:r>
        <w:rPr>
          <w:b/>
          <w:sz w:val="28"/>
        </w:rPr>
        <w:t>The Importance of Scientific Names</w:t>
      </w:r>
    </w:p>
    <w:p w:rsidR="00955C59" w:rsidRDefault="009952D8">
      <w:pPr>
        <w:pStyle w:val="BodyTextIndent"/>
        <w:ind w:left="1170" w:hanging="450"/>
        <w:rPr>
          <w:sz w:val="24"/>
        </w:rPr>
      </w:pPr>
      <w:r>
        <w:rPr>
          <w:sz w:val="24"/>
        </w:rPr>
        <w:t>1.  List two reasons why scientists feel that common names are too ambiguous for scientific use.</w:t>
      </w:r>
    </w:p>
    <w:p w:rsidR="00955C59" w:rsidRDefault="009952D8">
      <w:pPr>
        <w:pStyle w:val="BodyTextIndent"/>
        <w:spacing w:line="360" w:lineRule="auto"/>
        <w:ind w:left="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a.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55C59" w:rsidRDefault="009952D8">
      <w:pPr>
        <w:pStyle w:val="BodyTextIndent"/>
        <w:spacing w:line="360" w:lineRule="auto"/>
        <w:ind w:left="0"/>
        <w:rPr>
          <w:sz w:val="24"/>
          <w:u w:val="single"/>
        </w:rPr>
      </w:pPr>
      <w:r>
        <w:rPr>
          <w:sz w:val="24"/>
        </w:rPr>
        <w:tab/>
      </w:r>
      <w:r>
        <w:rPr>
          <w:sz w:val="24"/>
        </w:rPr>
        <w:tab/>
        <w:t>b.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55C59" w:rsidRDefault="009952D8">
      <w:pPr>
        <w:numPr>
          <w:ilvl w:val="0"/>
          <w:numId w:val="7"/>
        </w:numPr>
        <w:rPr>
          <w:b/>
          <w:sz w:val="36"/>
        </w:rPr>
      </w:pPr>
      <w:r>
        <w:rPr>
          <w:b/>
          <w:sz w:val="28"/>
        </w:rPr>
        <w:t>What’s in a scientific name?</w:t>
      </w:r>
    </w:p>
    <w:p w:rsidR="00955C59" w:rsidRDefault="009952D8">
      <w:pPr>
        <w:pStyle w:val="BodyTextIndent"/>
        <w:ind w:left="0" w:firstLine="720"/>
        <w:rPr>
          <w:sz w:val="24"/>
        </w:rPr>
      </w:pPr>
      <w:r>
        <w:rPr>
          <w:sz w:val="24"/>
        </w:rPr>
        <w:t>3</w:t>
      </w:r>
      <w:r>
        <w:rPr>
          <w:sz w:val="24"/>
        </w:rPr>
        <w:t>.  What is a Genus?</w:t>
      </w:r>
    </w:p>
    <w:p w:rsidR="00955C59" w:rsidRDefault="009952D8">
      <w:pPr>
        <w:pStyle w:val="BodyTextIndent"/>
        <w:ind w:left="0"/>
        <w:rPr>
          <w:u w:val="single"/>
        </w:rPr>
      </w:pPr>
      <w:r>
        <w:tab/>
        <w:t xml:space="preserve">   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55C59" w:rsidRDefault="009952D8"/>
    <w:p w:rsidR="00955C59" w:rsidRDefault="009952D8">
      <w:pPr>
        <w:pStyle w:val="BodyTextIndent"/>
        <w:ind w:left="0" w:firstLine="720"/>
        <w:rPr>
          <w:sz w:val="24"/>
        </w:rPr>
      </w:pPr>
      <w:r>
        <w:rPr>
          <w:sz w:val="24"/>
        </w:rPr>
        <w:t>4.  What is a species?</w:t>
      </w:r>
    </w:p>
    <w:p w:rsidR="00955C59" w:rsidRDefault="009952D8">
      <w:pPr>
        <w:pStyle w:val="BodyTextIndent"/>
        <w:ind w:left="0"/>
        <w:rPr>
          <w:sz w:val="24"/>
          <w:u w:val="single"/>
        </w:rPr>
      </w:pPr>
      <w:r>
        <w:rPr>
          <w:sz w:val="24"/>
        </w:rPr>
        <w:tab/>
        <w:t xml:space="preserve">     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55C59" w:rsidRDefault="009952D8">
      <w:pPr>
        <w:pStyle w:val="BodyTextIndent"/>
        <w:ind w:left="0"/>
        <w:rPr>
          <w:sz w:val="24"/>
        </w:rPr>
      </w:pPr>
    </w:p>
    <w:p w:rsidR="00955C59" w:rsidRDefault="009952D8">
      <w:pPr>
        <w:pStyle w:val="BodyTextIndent"/>
        <w:ind w:left="0"/>
        <w:rPr>
          <w:sz w:val="24"/>
        </w:rPr>
      </w:pPr>
      <w:r>
        <w:rPr>
          <w:sz w:val="24"/>
        </w:rPr>
        <w:t>Fill in the blank to form a description of scientific names.</w:t>
      </w:r>
    </w:p>
    <w:p w:rsidR="00955C59" w:rsidRDefault="009952D8">
      <w:pPr>
        <w:pStyle w:val="BodyTextIndent"/>
        <w:spacing w:line="360" w:lineRule="auto"/>
        <w:ind w:left="1166" w:hanging="446"/>
        <w:rPr>
          <w:sz w:val="24"/>
        </w:rPr>
      </w:pPr>
      <w:r>
        <w:rPr>
          <w:sz w:val="24"/>
        </w:rPr>
        <w:t xml:space="preserve">6.  Scientists use the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language when choosing the name of a species.  No two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can have the same sc</w:t>
      </w:r>
      <w:r>
        <w:rPr>
          <w:sz w:val="24"/>
        </w:rPr>
        <w:t xml:space="preserve">ientific name.  Organisms in different genera can have the same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names.</w:t>
      </w:r>
    </w:p>
    <w:p w:rsidR="00955C59" w:rsidRDefault="009952D8">
      <w:pPr>
        <w:pStyle w:val="BodyTextIndent"/>
        <w:spacing w:line="360" w:lineRule="auto"/>
        <w:ind w:left="1170" w:hanging="450"/>
        <w:rPr>
          <w:sz w:val="24"/>
        </w:rPr>
      </w:pPr>
      <w:r>
        <w:rPr>
          <w:sz w:val="24"/>
        </w:rPr>
        <w:t xml:space="preserve">7.  How is a scientific name written?  For example, write the scientific name for the gray wolf, </w:t>
      </w:r>
      <w:proofErr w:type="spellStart"/>
      <w:r>
        <w:rPr>
          <w:sz w:val="24"/>
        </w:rPr>
        <w:t>canis</w:t>
      </w:r>
      <w:proofErr w:type="spellEnd"/>
      <w:r>
        <w:rPr>
          <w:sz w:val="24"/>
        </w:rPr>
        <w:t xml:space="preserve"> lupus, correctly.</w:t>
      </w:r>
    </w:p>
    <w:p w:rsidR="00955C59" w:rsidRDefault="009952D8">
      <w:pPr>
        <w:pStyle w:val="BodyTextIndent"/>
        <w:spacing w:line="360" w:lineRule="auto"/>
        <w:ind w:left="0"/>
        <w:rPr>
          <w:sz w:val="24"/>
        </w:rPr>
      </w:pPr>
      <w:r>
        <w:rPr>
          <w:sz w:val="24"/>
        </w:rPr>
        <w:tab/>
        <w:t xml:space="preserve">    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55C59" w:rsidRDefault="009952D8">
      <w:pPr>
        <w:pStyle w:val="BodyTextIndent"/>
        <w:spacing w:line="360" w:lineRule="auto"/>
        <w:ind w:left="0"/>
        <w:rPr>
          <w:sz w:val="24"/>
        </w:rPr>
      </w:pPr>
      <w:r>
        <w:rPr>
          <w:sz w:val="24"/>
        </w:rPr>
        <w:tab/>
        <w:t xml:space="preserve">    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55C59" w:rsidRDefault="009952D8">
      <w:pPr>
        <w:pStyle w:val="BodyTextIndent"/>
        <w:ind w:left="0"/>
        <w:rPr>
          <w:sz w:val="24"/>
        </w:rPr>
      </w:pPr>
    </w:p>
    <w:p w:rsidR="00955C59" w:rsidRDefault="009952D8">
      <w:pPr>
        <w:pStyle w:val="BodyTextIndent"/>
        <w:numPr>
          <w:ilvl w:val="0"/>
          <w:numId w:val="10"/>
        </w:numPr>
      </w:pPr>
      <w:r>
        <w:rPr>
          <w:b/>
        </w:rPr>
        <w:t>Classification an</w:t>
      </w:r>
      <w:r>
        <w:rPr>
          <w:b/>
        </w:rPr>
        <w:t>d Living Things</w:t>
      </w:r>
    </w:p>
    <w:p w:rsidR="00955C59" w:rsidRDefault="009952D8">
      <w:pPr>
        <w:pStyle w:val="BodyTextIndent"/>
        <w:ind w:left="1170" w:hanging="450"/>
        <w:rPr>
          <w:sz w:val="24"/>
        </w:rPr>
      </w:pPr>
      <w:r>
        <w:rPr>
          <w:sz w:val="24"/>
        </w:rPr>
        <w:t>8.  Arrange the following terms from the highest level of classification to the lowest: genus, kingdom, order, family, phylum, species, and class.</w:t>
      </w:r>
    </w:p>
    <w:p w:rsidR="00955C59" w:rsidRDefault="009952D8">
      <w:pPr>
        <w:pStyle w:val="BodyTextIndent"/>
        <w:ind w:left="0"/>
        <w:rPr>
          <w:sz w:val="24"/>
        </w:rPr>
      </w:pPr>
    </w:p>
    <w:p w:rsidR="00955C59" w:rsidRDefault="009952D8">
      <w:pPr>
        <w:pStyle w:val="BodyTextIndent"/>
        <w:ind w:left="0"/>
        <w:rPr>
          <w:sz w:val="24"/>
          <w:u w:val="single"/>
        </w:rPr>
      </w:pPr>
      <w:r>
        <w:rPr>
          <w:sz w:val="24"/>
        </w:rPr>
        <w:tab/>
        <w:t xml:space="preserve">    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55C59" w:rsidRDefault="009952D8">
      <w:pPr>
        <w:pStyle w:val="BodyTextIndent"/>
        <w:ind w:left="0"/>
        <w:rPr>
          <w:sz w:val="24"/>
        </w:rPr>
      </w:pPr>
      <w:r>
        <w:rPr>
          <w:sz w:val="24"/>
        </w:rPr>
        <w:br w:type="page"/>
      </w:r>
    </w:p>
    <w:p w:rsidR="00955C59" w:rsidRDefault="009952D8">
      <w:pPr>
        <w:pStyle w:val="BodyTextIndent"/>
        <w:ind w:left="0"/>
        <w:rPr>
          <w:sz w:val="24"/>
        </w:rPr>
      </w:pPr>
      <w:r>
        <w:rPr>
          <w:sz w:val="24"/>
        </w:rPr>
        <w:tab/>
        <w:t>9.  Name the four eukaryotic kingdoms.</w:t>
      </w:r>
    </w:p>
    <w:p w:rsidR="00955C59" w:rsidRDefault="009952D8">
      <w:pPr>
        <w:pStyle w:val="BodyTextIndent"/>
        <w:ind w:left="0"/>
        <w:rPr>
          <w:sz w:val="24"/>
        </w:rPr>
      </w:pPr>
    </w:p>
    <w:p w:rsidR="00955C59" w:rsidRDefault="009952D8">
      <w:pPr>
        <w:pStyle w:val="BodyTextIndent"/>
        <w:ind w:left="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a.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55C59" w:rsidRDefault="009952D8">
      <w:pPr>
        <w:pStyle w:val="BodyTextIndent"/>
        <w:ind w:left="0"/>
        <w:rPr>
          <w:sz w:val="24"/>
        </w:rPr>
      </w:pPr>
    </w:p>
    <w:p w:rsidR="00955C59" w:rsidRDefault="009952D8">
      <w:pPr>
        <w:pStyle w:val="BodyTextIndent"/>
        <w:ind w:left="0"/>
        <w:rPr>
          <w:sz w:val="24"/>
          <w:u w:val="single"/>
        </w:rPr>
      </w:pPr>
      <w:r>
        <w:rPr>
          <w:sz w:val="24"/>
        </w:rPr>
        <w:tab/>
      </w:r>
      <w:r>
        <w:rPr>
          <w:sz w:val="24"/>
        </w:rPr>
        <w:tab/>
        <w:t>b.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55C59" w:rsidRDefault="009952D8">
      <w:pPr>
        <w:pStyle w:val="BodyTextIndent"/>
        <w:ind w:left="0"/>
        <w:rPr>
          <w:sz w:val="24"/>
        </w:rPr>
      </w:pPr>
    </w:p>
    <w:p w:rsidR="00955C59" w:rsidRDefault="009952D8">
      <w:pPr>
        <w:pStyle w:val="BodyTextIndent"/>
        <w:ind w:left="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c.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55C59" w:rsidRDefault="009952D8">
      <w:pPr>
        <w:pStyle w:val="BodyTextIndent"/>
        <w:ind w:left="0"/>
        <w:rPr>
          <w:sz w:val="24"/>
        </w:rPr>
      </w:pPr>
    </w:p>
    <w:p w:rsidR="00955C59" w:rsidRDefault="009952D8">
      <w:pPr>
        <w:pStyle w:val="BodyTextIndent"/>
        <w:ind w:left="0"/>
        <w:rPr>
          <w:sz w:val="24"/>
          <w:u w:val="single"/>
        </w:rPr>
      </w:pPr>
      <w:r>
        <w:rPr>
          <w:sz w:val="24"/>
        </w:rPr>
        <w:tab/>
      </w:r>
      <w:r>
        <w:rPr>
          <w:sz w:val="24"/>
        </w:rPr>
        <w:tab/>
        <w:t>d.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55C59" w:rsidRDefault="009952D8">
      <w:pPr>
        <w:pStyle w:val="BodyTextIndent"/>
        <w:ind w:left="0"/>
        <w:rPr>
          <w:sz w:val="24"/>
        </w:rPr>
      </w:pPr>
    </w:p>
    <w:p w:rsidR="00955C59" w:rsidRDefault="009952D8">
      <w:pPr>
        <w:pStyle w:val="BodyTextIndent"/>
        <w:ind w:left="1350" w:hanging="630"/>
        <w:rPr>
          <w:sz w:val="24"/>
        </w:rPr>
      </w:pPr>
      <w:r>
        <w:rPr>
          <w:sz w:val="24"/>
        </w:rPr>
        <w:t>10.  Kelps, slime molds, and water molds belong to the kingdom</w:t>
      </w:r>
    </w:p>
    <w:p w:rsidR="00955C59" w:rsidRDefault="009952D8">
      <w:pPr>
        <w:pStyle w:val="BodyTextIndent"/>
        <w:ind w:left="0"/>
        <w:rPr>
          <w:sz w:val="24"/>
        </w:rPr>
      </w:pPr>
    </w:p>
    <w:p w:rsidR="00955C59" w:rsidRDefault="009952D8">
      <w:pPr>
        <w:pStyle w:val="BodyTextIndent"/>
        <w:ind w:left="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955C59" w:rsidRDefault="009952D8">
      <w:pPr>
        <w:pStyle w:val="BodyTextIndent"/>
        <w:ind w:left="0"/>
        <w:rPr>
          <w:sz w:val="24"/>
        </w:rPr>
      </w:pPr>
    </w:p>
    <w:p w:rsidR="00955C59" w:rsidRDefault="009952D8">
      <w:pPr>
        <w:pStyle w:val="BodyTextIndent"/>
        <w:ind w:left="0"/>
        <w:rPr>
          <w:sz w:val="24"/>
        </w:rPr>
      </w:pPr>
      <w:r>
        <w:rPr>
          <w:sz w:val="24"/>
        </w:rPr>
        <w:tab/>
        <w:t xml:space="preserve">11.  Single celled eukaryotes that are either heterotrophic or </w:t>
      </w:r>
    </w:p>
    <w:p w:rsidR="00955C59" w:rsidRDefault="009952D8">
      <w:pPr>
        <w:pStyle w:val="BodyTextIndent"/>
        <w:numPr>
          <w:ilvl w:val="0"/>
          <w:numId w:val="11"/>
        </w:numPr>
        <w:rPr>
          <w:sz w:val="24"/>
        </w:rPr>
      </w:pPr>
    </w:p>
    <w:p w:rsidR="00955C59" w:rsidRDefault="009952D8">
      <w:pPr>
        <w:pStyle w:val="BodyTextIndent"/>
        <w:numPr>
          <w:ilvl w:val="0"/>
          <w:numId w:val="11"/>
        </w:numPr>
        <w:tabs>
          <w:tab w:val="clear" w:pos="360"/>
          <w:tab w:val="num" w:pos="1080"/>
        </w:tabs>
        <w:ind w:left="1080"/>
        <w:rPr>
          <w:sz w:val="24"/>
        </w:rPr>
      </w:pPr>
      <w:r>
        <w:rPr>
          <w:sz w:val="24"/>
        </w:rPr>
        <w:t xml:space="preserve">   </w:t>
      </w:r>
      <w:proofErr w:type="gramStart"/>
      <w:r>
        <w:rPr>
          <w:sz w:val="24"/>
        </w:rPr>
        <w:t>photosynthetic</w:t>
      </w:r>
      <w:proofErr w:type="gramEnd"/>
      <w:r>
        <w:rPr>
          <w:sz w:val="24"/>
        </w:rPr>
        <w:t xml:space="preserve"> belong to the kingdom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955C59" w:rsidRDefault="009952D8">
      <w:pPr>
        <w:pStyle w:val="BodyTextIndent"/>
        <w:ind w:left="0"/>
        <w:rPr>
          <w:sz w:val="24"/>
        </w:rPr>
      </w:pPr>
    </w:p>
    <w:p w:rsidR="00955C59" w:rsidRDefault="009952D8">
      <w:pPr>
        <w:pStyle w:val="BodyTextIndent"/>
        <w:rPr>
          <w:sz w:val="24"/>
        </w:rPr>
      </w:pPr>
      <w:r>
        <w:rPr>
          <w:sz w:val="24"/>
        </w:rPr>
        <w:t>12.  Most multicellular, nucleated autotrophs that car</w:t>
      </w:r>
      <w:r>
        <w:rPr>
          <w:sz w:val="24"/>
        </w:rPr>
        <w:t xml:space="preserve">ry on </w:t>
      </w:r>
    </w:p>
    <w:p w:rsidR="00955C59" w:rsidRDefault="009952D8">
      <w:pPr>
        <w:pStyle w:val="BodyTextIndent"/>
        <w:ind w:left="0"/>
        <w:rPr>
          <w:sz w:val="24"/>
        </w:rPr>
      </w:pPr>
    </w:p>
    <w:p w:rsidR="00955C59" w:rsidRDefault="009952D8">
      <w:pPr>
        <w:pStyle w:val="BodyTextIndent"/>
        <w:numPr>
          <w:ilvl w:val="0"/>
          <w:numId w:val="11"/>
        </w:numPr>
        <w:tabs>
          <w:tab w:val="clear" w:pos="360"/>
          <w:tab w:val="num" w:pos="1080"/>
        </w:tabs>
        <w:ind w:left="1080"/>
        <w:rPr>
          <w:sz w:val="24"/>
        </w:rPr>
      </w:pPr>
      <w:r>
        <w:rPr>
          <w:sz w:val="24"/>
        </w:rPr>
        <w:t xml:space="preserve">   </w:t>
      </w:r>
      <w:proofErr w:type="gramStart"/>
      <w:r>
        <w:rPr>
          <w:sz w:val="24"/>
        </w:rPr>
        <w:t>photosynthesis</w:t>
      </w:r>
      <w:proofErr w:type="gramEnd"/>
      <w:r>
        <w:rPr>
          <w:sz w:val="24"/>
        </w:rPr>
        <w:t xml:space="preserve"> belong to the kingdom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955C59" w:rsidRDefault="009952D8">
      <w:pPr>
        <w:pStyle w:val="BodyTextIndent"/>
        <w:ind w:left="0"/>
        <w:rPr>
          <w:sz w:val="24"/>
        </w:rPr>
      </w:pPr>
    </w:p>
    <w:p w:rsidR="00955C59" w:rsidRDefault="009952D8">
      <w:pPr>
        <w:pStyle w:val="BodyTextIndent"/>
        <w:ind w:left="1350" w:hanging="630"/>
        <w:rPr>
          <w:sz w:val="24"/>
        </w:rPr>
      </w:pPr>
      <w:r>
        <w:rPr>
          <w:sz w:val="24"/>
        </w:rPr>
        <w:t xml:space="preserve">13.  Multicellular, nucleated heterotrophs that always obtain food by absorbing nutrients from the environment belong to the </w:t>
      </w:r>
      <w:proofErr w:type="gramStart"/>
      <w:r>
        <w:rPr>
          <w:sz w:val="24"/>
        </w:rPr>
        <w:t xml:space="preserve">kingdom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.</w:t>
      </w:r>
      <w:proofErr w:type="gramEnd"/>
    </w:p>
    <w:p w:rsidR="00955C59" w:rsidRDefault="009952D8">
      <w:pPr>
        <w:pStyle w:val="BodyTextIndent"/>
        <w:ind w:left="0"/>
        <w:rPr>
          <w:sz w:val="24"/>
        </w:rPr>
      </w:pPr>
    </w:p>
    <w:p w:rsidR="00955C59" w:rsidRDefault="009952D8">
      <w:pPr>
        <w:pStyle w:val="BodyTextIndent"/>
        <w:ind w:left="0"/>
        <w:rPr>
          <w:sz w:val="24"/>
        </w:rPr>
      </w:pPr>
      <w:r>
        <w:rPr>
          <w:sz w:val="24"/>
        </w:rPr>
        <w:t>Examine the table showing the classification of four organisms</w:t>
      </w:r>
      <w:r>
        <w:rPr>
          <w:sz w:val="24"/>
        </w:rPr>
        <w:t>.  Then answer the questions.</w:t>
      </w:r>
    </w:p>
    <w:p w:rsidR="00955C59" w:rsidRDefault="009952D8">
      <w:pPr>
        <w:pStyle w:val="BodyTextIndent"/>
        <w:ind w:left="0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8"/>
        <w:gridCol w:w="2160"/>
        <w:gridCol w:w="2250"/>
        <w:gridCol w:w="2404"/>
        <w:gridCol w:w="2203"/>
      </w:tblGrid>
      <w:tr w:rsidR="00955C59">
        <w:tblPrEx>
          <w:tblCellMar>
            <w:top w:w="0" w:type="dxa"/>
            <w:bottom w:w="0" w:type="dxa"/>
          </w:tblCellMar>
        </w:tblPrEx>
        <w:tc>
          <w:tcPr>
            <w:tcW w:w="1998" w:type="dxa"/>
          </w:tcPr>
          <w:p w:rsidR="00955C59" w:rsidRDefault="009952D8">
            <w:pPr>
              <w:pStyle w:val="BodyTextIndent"/>
              <w:ind w:left="0"/>
              <w:jc w:val="center"/>
              <w:rPr>
                <w:b/>
                <w:sz w:val="24"/>
                <w:lang w:bidi="x-none"/>
              </w:rPr>
            </w:pPr>
            <w:r>
              <w:rPr>
                <w:b/>
                <w:sz w:val="24"/>
                <w:lang w:bidi="x-none"/>
              </w:rPr>
              <w:t>Taxon</w:t>
            </w:r>
          </w:p>
        </w:tc>
        <w:tc>
          <w:tcPr>
            <w:tcW w:w="2160" w:type="dxa"/>
          </w:tcPr>
          <w:p w:rsidR="00955C59" w:rsidRDefault="009952D8">
            <w:pPr>
              <w:pStyle w:val="BodyTextIndent"/>
              <w:ind w:left="0"/>
              <w:jc w:val="center"/>
              <w:rPr>
                <w:b/>
                <w:sz w:val="24"/>
                <w:lang w:bidi="x-none"/>
              </w:rPr>
            </w:pPr>
            <w:r>
              <w:rPr>
                <w:b/>
                <w:sz w:val="24"/>
                <w:lang w:bidi="x-none"/>
              </w:rPr>
              <w:t>Green Frog</w:t>
            </w:r>
          </w:p>
        </w:tc>
        <w:tc>
          <w:tcPr>
            <w:tcW w:w="2250" w:type="dxa"/>
          </w:tcPr>
          <w:p w:rsidR="00955C59" w:rsidRDefault="009952D8">
            <w:pPr>
              <w:pStyle w:val="BodyTextIndent"/>
              <w:ind w:left="0"/>
              <w:jc w:val="center"/>
              <w:rPr>
                <w:b/>
                <w:sz w:val="24"/>
                <w:lang w:bidi="x-none"/>
              </w:rPr>
            </w:pPr>
            <w:r>
              <w:rPr>
                <w:b/>
                <w:sz w:val="24"/>
                <w:lang w:bidi="x-none"/>
              </w:rPr>
              <w:t>Mountain Lion</w:t>
            </w:r>
          </w:p>
        </w:tc>
        <w:tc>
          <w:tcPr>
            <w:tcW w:w="2404" w:type="dxa"/>
          </w:tcPr>
          <w:p w:rsidR="00955C59" w:rsidRDefault="009952D8">
            <w:pPr>
              <w:pStyle w:val="BodyTextIndent"/>
              <w:ind w:left="0"/>
              <w:jc w:val="center"/>
              <w:rPr>
                <w:b/>
                <w:sz w:val="24"/>
                <w:lang w:bidi="x-none"/>
              </w:rPr>
            </w:pPr>
            <w:r>
              <w:rPr>
                <w:b/>
                <w:sz w:val="24"/>
                <w:lang w:bidi="x-none"/>
              </w:rPr>
              <w:t>Domestic Dog</w:t>
            </w:r>
          </w:p>
        </w:tc>
        <w:tc>
          <w:tcPr>
            <w:tcW w:w="2203" w:type="dxa"/>
          </w:tcPr>
          <w:p w:rsidR="00955C59" w:rsidRDefault="009952D8">
            <w:pPr>
              <w:pStyle w:val="BodyTextIndent"/>
              <w:ind w:left="0"/>
              <w:jc w:val="center"/>
              <w:rPr>
                <w:b/>
                <w:sz w:val="24"/>
                <w:lang w:bidi="x-none"/>
              </w:rPr>
            </w:pPr>
            <w:r>
              <w:rPr>
                <w:b/>
                <w:sz w:val="24"/>
                <w:lang w:bidi="x-none"/>
              </w:rPr>
              <w:t>Human</w:t>
            </w:r>
          </w:p>
        </w:tc>
      </w:tr>
      <w:tr w:rsidR="00955C59">
        <w:tblPrEx>
          <w:tblCellMar>
            <w:top w:w="0" w:type="dxa"/>
            <w:bottom w:w="0" w:type="dxa"/>
          </w:tblCellMar>
        </w:tblPrEx>
        <w:tc>
          <w:tcPr>
            <w:tcW w:w="1998" w:type="dxa"/>
          </w:tcPr>
          <w:p w:rsidR="00955C59" w:rsidRDefault="009952D8">
            <w:pPr>
              <w:pStyle w:val="BodyTextIndent"/>
              <w:ind w:left="0"/>
              <w:rPr>
                <w:b/>
                <w:sz w:val="24"/>
                <w:lang w:bidi="x-none"/>
              </w:rPr>
            </w:pPr>
            <w:r>
              <w:rPr>
                <w:b/>
                <w:sz w:val="24"/>
                <w:lang w:bidi="x-none"/>
              </w:rPr>
              <w:t>Kingdom</w:t>
            </w:r>
          </w:p>
          <w:p w:rsidR="00955C59" w:rsidRDefault="009952D8">
            <w:pPr>
              <w:pStyle w:val="BodyTextIndent"/>
              <w:ind w:left="0"/>
              <w:rPr>
                <w:b/>
                <w:sz w:val="24"/>
                <w:lang w:bidi="x-none"/>
              </w:rPr>
            </w:pPr>
            <w:r>
              <w:rPr>
                <w:b/>
                <w:sz w:val="24"/>
                <w:lang w:bidi="x-none"/>
              </w:rPr>
              <w:t>Phylum</w:t>
            </w:r>
          </w:p>
          <w:p w:rsidR="00955C59" w:rsidRDefault="009952D8">
            <w:pPr>
              <w:pStyle w:val="BodyTextIndent"/>
              <w:ind w:left="0"/>
              <w:rPr>
                <w:b/>
                <w:sz w:val="24"/>
                <w:lang w:bidi="x-none"/>
              </w:rPr>
            </w:pPr>
            <w:r>
              <w:rPr>
                <w:b/>
                <w:sz w:val="24"/>
                <w:lang w:bidi="x-none"/>
              </w:rPr>
              <w:t>Class</w:t>
            </w:r>
          </w:p>
          <w:p w:rsidR="00955C59" w:rsidRDefault="009952D8">
            <w:pPr>
              <w:pStyle w:val="BodyTextIndent"/>
              <w:ind w:left="0"/>
              <w:rPr>
                <w:b/>
                <w:sz w:val="24"/>
                <w:lang w:bidi="x-none"/>
              </w:rPr>
            </w:pPr>
            <w:r>
              <w:rPr>
                <w:b/>
                <w:sz w:val="24"/>
                <w:lang w:bidi="x-none"/>
              </w:rPr>
              <w:t>Order</w:t>
            </w:r>
          </w:p>
          <w:p w:rsidR="00955C59" w:rsidRDefault="009952D8">
            <w:pPr>
              <w:pStyle w:val="BodyTextIndent"/>
              <w:ind w:left="0"/>
              <w:rPr>
                <w:b/>
                <w:sz w:val="24"/>
                <w:lang w:bidi="x-none"/>
              </w:rPr>
            </w:pPr>
            <w:r>
              <w:rPr>
                <w:b/>
                <w:sz w:val="24"/>
                <w:lang w:bidi="x-none"/>
              </w:rPr>
              <w:t xml:space="preserve">Family </w:t>
            </w:r>
          </w:p>
          <w:p w:rsidR="00955C59" w:rsidRDefault="009952D8">
            <w:pPr>
              <w:pStyle w:val="BodyTextIndent"/>
              <w:ind w:left="0"/>
              <w:rPr>
                <w:b/>
                <w:sz w:val="24"/>
                <w:lang w:bidi="x-none"/>
              </w:rPr>
            </w:pPr>
            <w:r>
              <w:rPr>
                <w:b/>
                <w:sz w:val="24"/>
                <w:lang w:bidi="x-none"/>
              </w:rPr>
              <w:t>Genus</w:t>
            </w:r>
          </w:p>
          <w:p w:rsidR="00955C59" w:rsidRDefault="009952D8">
            <w:pPr>
              <w:pStyle w:val="BodyTextIndent"/>
              <w:ind w:left="0"/>
              <w:rPr>
                <w:sz w:val="24"/>
                <w:lang w:bidi="x-none"/>
              </w:rPr>
            </w:pPr>
            <w:r>
              <w:rPr>
                <w:b/>
                <w:sz w:val="24"/>
                <w:lang w:bidi="x-none"/>
              </w:rPr>
              <w:t>Species</w:t>
            </w:r>
          </w:p>
        </w:tc>
        <w:tc>
          <w:tcPr>
            <w:tcW w:w="2160" w:type="dxa"/>
          </w:tcPr>
          <w:p w:rsidR="00955C59" w:rsidRDefault="009952D8">
            <w:pPr>
              <w:pStyle w:val="BodyTextIndent"/>
              <w:ind w:left="0"/>
              <w:rPr>
                <w:sz w:val="24"/>
                <w:lang w:bidi="x-none"/>
              </w:rPr>
            </w:pPr>
            <w:r>
              <w:rPr>
                <w:sz w:val="24"/>
                <w:lang w:bidi="x-none"/>
              </w:rPr>
              <w:t>Anamalia</w:t>
            </w:r>
          </w:p>
          <w:p w:rsidR="00955C59" w:rsidRDefault="009952D8">
            <w:pPr>
              <w:pStyle w:val="BodyTextIndent"/>
              <w:ind w:left="0"/>
              <w:rPr>
                <w:sz w:val="24"/>
                <w:lang w:bidi="x-none"/>
              </w:rPr>
            </w:pPr>
            <w:proofErr w:type="spellStart"/>
            <w:r>
              <w:rPr>
                <w:sz w:val="24"/>
                <w:lang w:bidi="x-none"/>
              </w:rPr>
              <w:t>Chordata</w:t>
            </w:r>
            <w:proofErr w:type="spellEnd"/>
          </w:p>
          <w:p w:rsidR="00955C59" w:rsidRDefault="009952D8">
            <w:pPr>
              <w:pStyle w:val="BodyTextIndent"/>
              <w:ind w:left="0"/>
              <w:rPr>
                <w:sz w:val="24"/>
                <w:lang w:bidi="x-none"/>
              </w:rPr>
            </w:pPr>
            <w:r>
              <w:rPr>
                <w:sz w:val="24"/>
                <w:lang w:bidi="x-none"/>
              </w:rPr>
              <w:t>Amphibia</w:t>
            </w:r>
          </w:p>
          <w:p w:rsidR="00955C59" w:rsidRDefault="009952D8">
            <w:pPr>
              <w:pStyle w:val="BodyTextIndent"/>
              <w:ind w:left="0"/>
              <w:rPr>
                <w:sz w:val="24"/>
                <w:lang w:bidi="x-none"/>
              </w:rPr>
            </w:pPr>
            <w:proofErr w:type="spellStart"/>
            <w:r>
              <w:rPr>
                <w:sz w:val="24"/>
                <w:lang w:bidi="x-none"/>
              </w:rPr>
              <w:t>Anura</w:t>
            </w:r>
            <w:proofErr w:type="spellEnd"/>
          </w:p>
          <w:p w:rsidR="00955C59" w:rsidRDefault="009952D8">
            <w:pPr>
              <w:pStyle w:val="BodyTextIndent"/>
              <w:ind w:left="0"/>
              <w:rPr>
                <w:sz w:val="24"/>
                <w:lang w:bidi="x-none"/>
              </w:rPr>
            </w:pPr>
            <w:proofErr w:type="spellStart"/>
            <w:r>
              <w:rPr>
                <w:sz w:val="24"/>
                <w:lang w:bidi="x-none"/>
              </w:rPr>
              <w:t>Ranidae</w:t>
            </w:r>
            <w:proofErr w:type="spellEnd"/>
          </w:p>
          <w:p w:rsidR="00955C59" w:rsidRDefault="009952D8">
            <w:pPr>
              <w:pStyle w:val="BodyTextIndent"/>
              <w:ind w:left="0"/>
              <w:rPr>
                <w:sz w:val="24"/>
                <w:lang w:bidi="x-none"/>
              </w:rPr>
            </w:pPr>
            <w:proofErr w:type="spellStart"/>
            <w:r>
              <w:rPr>
                <w:sz w:val="24"/>
                <w:lang w:bidi="x-none"/>
              </w:rPr>
              <w:t>Rana</w:t>
            </w:r>
            <w:proofErr w:type="spellEnd"/>
          </w:p>
          <w:p w:rsidR="00955C59" w:rsidRDefault="009952D8">
            <w:pPr>
              <w:pStyle w:val="BodyTextIndent"/>
              <w:ind w:left="0"/>
              <w:rPr>
                <w:i/>
                <w:sz w:val="24"/>
                <w:lang w:bidi="x-none"/>
              </w:rPr>
            </w:pPr>
            <w:proofErr w:type="spellStart"/>
            <w:r>
              <w:rPr>
                <w:sz w:val="24"/>
                <w:lang w:bidi="x-none"/>
              </w:rPr>
              <w:t>Clamitans</w:t>
            </w:r>
            <w:proofErr w:type="spellEnd"/>
          </w:p>
        </w:tc>
        <w:tc>
          <w:tcPr>
            <w:tcW w:w="2250" w:type="dxa"/>
          </w:tcPr>
          <w:p w:rsidR="00955C59" w:rsidRDefault="009952D8">
            <w:pPr>
              <w:pStyle w:val="BodyTextIndent"/>
              <w:ind w:left="0"/>
              <w:rPr>
                <w:sz w:val="24"/>
                <w:lang w:bidi="x-none"/>
              </w:rPr>
            </w:pPr>
            <w:r>
              <w:rPr>
                <w:sz w:val="24"/>
                <w:lang w:bidi="x-none"/>
              </w:rPr>
              <w:t>Anamalia</w:t>
            </w:r>
          </w:p>
          <w:p w:rsidR="00955C59" w:rsidRDefault="009952D8">
            <w:pPr>
              <w:pStyle w:val="BodyTextIndent"/>
              <w:ind w:left="0"/>
              <w:rPr>
                <w:sz w:val="24"/>
                <w:lang w:bidi="x-none"/>
              </w:rPr>
            </w:pPr>
            <w:proofErr w:type="spellStart"/>
            <w:r>
              <w:rPr>
                <w:sz w:val="24"/>
                <w:lang w:bidi="x-none"/>
              </w:rPr>
              <w:t>Chordata</w:t>
            </w:r>
            <w:proofErr w:type="spellEnd"/>
          </w:p>
          <w:p w:rsidR="00955C59" w:rsidRDefault="009952D8">
            <w:pPr>
              <w:pStyle w:val="BodyTextIndent"/>
              <w:ind w:left="0"/>
              <w:rPr>
                <w:sz w:val="24"/>
                <w:lang w:bidi="x-none"/>
              </w:rPr>
            </w:pPr>
            <w:r>
              <w:rPr>
                <w:sz w:val="24"/>
                <w:lang w:bidi="x-none"/>
              </w:rPr>
              <w:t>Mammalia</w:t>
            </w:r>
          </w:p>
          <w:p w:rsidR="00955C59" w:rsidRDefault="009952D8">
            <w:pPr>
              <w:pStyle w:val="BodyTextIndent"/>
              <w:ind w:left="0"/>
              <w:rPr>
                <w:sz w:val="24"/>
                <w:lang w:bidi="x-none"/>
              </w:rPr>
            </w:pPr>
            <w:proofErr w:type="spellStart"/>
            <w:r>
              <w:rPr>
                <w:sz w:val="24"/>
                <w:lang w:bidi="x-none"/>
              </w:rPr>
              <w:t>Carnivora</w:t>
            </w:r>
            <w:proofErr w:type="spellEnd"/>
          </w:p>
          <w:p w:rsidR="00955C59" w:rsidRDefault="009952D8">
            <w:pPr>
              <w:pStyle w:val="BodyTextIndent"/>
              <w:ind w:left="0"/>
              <w:rPr>
                <w:sz w:val="24"/>
                <w:lang w:bidi="x-none"/>
              </w:rPr>
            </w:pPr>
            <w:proofErr w:type="spellStart"/>
            <w:r>
              <w:rPr>
                <w:sz w:val="24"/>
                <w:lang w:bidi="x-none"/>
              </w:rPr>
              <w:t>Felidae</w:t>
            </w:r>
            <w:proofErr w:type="spellEnd"/>
          </w:p>
          <w:p w:rsidR="00955C59" w:rsidRDefault="009952D8">
            <w:pPr>
              <w:pStyle w:val="BodyTextIndent"/>
              <w:ind w:left="0"/>
              <w:rPr>
                <w:sz w:val="24"/>
                <w:lang w:bidi="x-none"/>
              </w:rPr>
            </w:pPr>
            <w:proofErr w:type="spellStart"/>
            <w:r>
              <w:rPr>
                <w:sz w:val="24"/>
                <w:lang w:bidi="x-none"/>
              </w:rPr>
              <w:t>Felis</w:t>
            </w:r>
            <w:proofErr w:type="spellEnd"/>
          </w:p>
          <w:p w:rsidR="00955C59" w:rsidRDefault="009952D8">
            <w:pPr>
              <w:pStyle w:val="BodyTextIndent"/>
              <w:ind w:left="0"/>
              <w:rPr>
                <w:i/>
                <w:sz w:val="24"/>
                <w:lang w:bidi="x-none"/>
              </w:rPr>
            </w:pPr>
            <w:proofErr w:type="spellStart"/>
            <w:r>
              <w:rPr>
                <w:sz w:val="24"/>
                <w:lang w:bidi="x-none"/>
              </w:rPr>
              <w:t>Concolor</w:t>
            </w:r>
            <w:proofErr w:type="spellEnd"/>
          </w:p>
        </w:tc>
        <w:tc>
          <w:tcPr>
            <w:tcW w:w="2404" w:type="dxa"/>
          </w:tcPr>
          <w:p w:rsidR="00955C59" w:rsidRDefault="009952D8">
            <w:pPr>
              <w:pStyle w:val="BodyTextIndent"/>
              <w:ind w:left="0"/>
              <w:rPr>
                <w:sz w:val="24"/>
                <w:lang w:bidi="x-none"/>
              </w:rPr>
            </w:pPr>
            <w:r>
              <w:rPr>
                <w:sz w:val="24"/>
                <w:lang w:bidi="x-none"/>
              </w:rPr>
              <w:t>Anamalia</w:t>
            </w:r>
          </w:p>
          <w:p w:rsidR="00955C59" w:rsidRDefault="009952D8">
            <w:pPr>
              <w:pStyle w:val="BodyTextIndent"/>
              <w:ind w:left="0"/>
              <w:rPr>
                <w:sz w:val="24"/>
                <w:lang w:bidi="x-none"/>
              </w:rPr>
            </w:pPr>
            <w:proofErr w:type="spellStart"/>
            <w:r>
              <w:rPr>
                <w:sz w:val="24"/>
                <w:lang w:bidi="x-none"/>
              </w:rPr>
              <w:t>Chordata</w:t>
            </w:r>
            <w:proofErr w:type="spellEnd"/>
          </w:p>
          <w:p w:rsidR="00955C59" w:rsidRDefault="009952D8">
            <w:pPr>
              <w:pStyle w:val="BodyTextIndent"/>
              <w:ind w:left="0"/>
              <w:rPr>
                <w:sz w:val="24"/>
                <w:lang w:bidi="x-none"/>
              </w:rPr>
            </w:pPr>
            <w:r>
              <w:rPr>
                <w:sz w:val="24"/>
                <w:lang w:bidi="x-none"/>
              </w:rPr>
              <w:t>Mammalia</w:t>
            </w:r>
          </w:p>
          <w:p w:rsidR="00955C59" w:rsidRDefault="009952D8">
            <w:pPr>
              <w:pStyle w:val="BodyTextIndent"/>
              <w:ind w:left="0"/>
              <w:rPr>
                <w:sz w:val="24"/>
                <w:lang w:bidi="x-none"/>
              </w:rPr>
            </w:pPr>
            <w:proofErr w:type="spellStart"/>
            <w:r>
              <w:rPr>
                <w:sz w:val="24"/>
                <w:lang w:bidi="x-none"/>
              </w:rPr>
              <w:t>Carnivora</w:t>
            </w:r>
            <w:proofErr w:type="spellEnd"/>
          </w:p>
          <w:p w:rsidR="00955C59" w:rsidRDefault="009952D8">
            <w:pPr>
              <w:pStyle w:val="BodyTextIndent"/>
              <w:ind w:left="0"/>
              <w:rPr>
                <w:sz w:val="24"/>
                <w:lang w:bidi="x-none"/>
              </w:rPr>
            </w:pPr>
            <w:proofErr w:type="spellStart"/>
            <w:r>
              <w:rPr>
                <w:sz w:val="24"/>
                <w:lang w:bidi="x-none"/>
              </w:rPr>
              <w:t>Canidae</w:t>
            </w:r>
            <w:proofErr w:type="spellEnd"/>
          </w:p>
          <w:p w:rsidR="00955C59" w:rsidRDefault="009952D8">
            <w:pPr>
              <w:pStyle w:val="BodyTextIndent"/>
              <w:ind w:left="0"/>
              <w:rPr>
                <w:sz w:val="24"/>
                <w:lang w:bidi="x-none"/>
              </w:rPr>
            </w:pPr>
            <w:proofErr w:type="spellStart"/>
            <w:r>
              <w:rPr>
                <w:sz w:val="24"/>
                <w:lang w:bidi="x-none"/>
              </w:rPr>
              <w:t>Canis</w:t>
            </w:r>
            <w:proofErr w:type="spellEnd"/>
          </w:p>
          <w:p w:rsidR="00955C59" w:rsidRDefault="009952D8">
            <w:pPr>
              <w:pStyle w:val="BodyTextIndent"/>
              <w:ind w:left="0"/>
              <w:rPr>
                <w:i/>
                <w:sz w:val="24"/>
                <w:lang w:bidi="x-none"/>
              </w:rPr>
            </w:pPr>
            <w:proofErr w:type="spellStart"/>
            <w:r>
              <w:rPr>
                <w:sz w:val="24"/>
                <w:lang w:bidi="x-none"/>
              </w:rPr>
              <w:t>Familiaris</w:t>
            </w:r>
            <w:proofErr w:type="spellEnd"/>
          </w:p>
        </w:tc>
        <w:tc>
          <w:tcPr>
            <w:tcW w:w="2203" w:type="dxa"/>
          </w:tcPr>
          <w:p w:rsidR="00955C59" w:rsidRDefault="009952D8">
            <w:pPr>
              <w:pStyle w:val="BodyTextIndent"/>
              <w:ind w:left="0"/>
              <w:rPr>
                <w:sz w:val="24"/>
                <w:lang w:bidi="x-none"/>
              </w:rPr>
            </w:pPr>
            <w:r>
              <w:rPr>
                <w:sz w:val="24"/>
                <w:lang w:bidi="x-none"/>
              </w:rPr>
              <w:t>Anamalia</w:t>
            </w:r>
          </w:p>
          <w:p w:rsidR="00955C59" w:rsidRDefault="009952D8">
            <w:pPr>
              <w:pStyle w:val="BodyTextIndent"/>
              <w:ind w:left="0"/>
              <w:rPr>
                <w:sz w:val="24"/>
                <w:lang w:bidi="x-none"/>
              </w:rPr>
            </w:pPr>
            <w:proofErr w:type="spellStart"/>
            <w:r>
              <w:rPr>
                <w:sz w:val="24"/>
                <w:lang w:bidi="x-none"/>
              </w:rPr>
              <w:t>Chordata</w:t>
            </w:r>
            <w:proofErr w:type="spellEnd"/>
          </w:p>
          <w:p w:rsidR="00955C59" w:rsidRDefault="009952D8">
            <w:pPr>
              <w:pStyle w:val="BodyTextIndent"/>
              <w:ind w:left="0"/>
              <w:rPr>
                <w:sz w:val="24"/>
                <w:lang w:bidi="x-none"/>
              </w:rPr>
            </w:pPr>
            <w:r>
              <w:rPr>
                <w:sz w:val="24"/>
                <w:lang w:bidi="x-none"/>
              </w:rPr>
              <w:t>Mammalia</w:t>
            </w:r>
          </w:p>
          <w:p w:rsidR="00955C59" w:rsidRDefault="009952D8">
            <w:pPr>
              <w:pStyle w:val="BodyTextIndent"/>
              <w:ind w:left="0"/>
              <w:rPr>
                <w:sz w:val="24"/>
                <w:lang w:bidi="x-none"/>
              </w:rPr>
            </w:pPr>
            <w:r>
              <w:rPr>
                <w:sz w:val="24"/>
                <w:lang w:bidi="x-none"/>
              </w:rPr>
              <w:t>Primates</w:t>
            </w:r>
          </w:p>
          <w:p w:rsidR="00955C59" w:rsidRDefault="009952D8">
            <w:pPr>
              <w:pStyle w:val="BodyTextIndent"/>
              <w:ind w:left="0"/>
              <w:rPr>
                <w:sz w:val="24"/>
                <w:lang w:bidi="x-none"/>
              </w:rPr>
            </w:pPr>
            <w:proofErr w:type="spellStart"/>
            <w:r>
              <w:rPr>
                <w:sz w:val="24"/>
                <w:lang w:bidi="x-none"/>
              </w:rPr>
              <w:t>Hominidae</w:t>
            </w:r>
            <w:proofErr w:type="spellEnd"/>
          </w:p>
          <w:p w:rsidR="00955C59" w:rsidRDefault="009952D8">
            <w:pPr>
              <w:pStyle w:val="BodyTextIndent"/>
              <w:ind w:left="0"/>
              <w:rPr>
                <w:sz w:val="24"/>
                <w:lang w:bidi="x-none"/>
              </w:rPr>
            </w:pPr>
            <w:r>
              <w:rPr>
                <w:sz w:val="24"/>
                <w:lang w:bidi="x-none"/>
              </w:rPr>
              <w:t>Homo</w:t>
            </w:r>
          </w:p>
          <w:p w:rsidR="00955C59" w:rsidRDefault="009952D8">
            <w:pPr>
              <w:pStyle w:val="BodyTextIndent"/>
              <w:ind w:left="0"/>
              <w:rPr>
                <w:i/>
                <w:sz w:val="24"/>
                <w:lang w:bidi="x-none"/>
              </w:rPr>
            </w:pPr>
            <w:r>
              <w:rPr>
                <w:sz w:val="24"/>
                <w:lang w:bidi="x-none"/>
              </w:rPr>
              <w:t>Sapiens</w:t>
            </w:r>
          </w:p>
        </w:tc>
      </w:tr>
    </w:tbl>
    <w:p w:rsidR="00955C59" w:rsidRDefault="009952D8">
      <w:pPr>
        <w:pStyle w:val="BodyTextIndent"/>
        <w:ind w:left="0"/>
        <w:rPr>
          <w:sz w:val="24"/>
        </w:rPr>
      </w:pPr>
    </w:p>
    <w:p w:rsidR="00955C59" w:rsidRDefault="009952D8">
      <w:pPr>
        <w:pStyle w:val="BodyTextIndent"/>
        <w:spacing w:line="360" w:lineRule="auto"/>
        <w:ind w:left="0"/>
        <w:rPr>
          <w:sz w:val="24"/>
        </w:rPr>
      </w:pPr>
      <w:r>
        <w:rPr>
          <w:sz w:val="24"/>
        </w:rPr>
        <w:tab/>
        <w:t>14.  Which taxon includes the most specific characteristics?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55C59" w:rsidRDefault="009952D8">
      <w:pPr>
        <w:pStyle w:val="BodyTextIndent"/>
        <w:spacing w:line="360" w:lineRule="auto"/>
        <w:ind w:left="0"/>
        <w:rPr>
          <w:sz w:val="24"/>
        </w:rPr>
      </w:pPr>
      <w:r>
        <w:rPr>
          <w:sz w:val="24"/>
        </w:rPr>
        <w:tab/>
        <w:t>15.  Which taxon includes the broadest characteristics?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55C59" w:rsidRDefault="009952D8">
      <w:pPr>
        <w:pStyle w:val="BodyTextIndent"/>
        <w:spacing w:line="360" w:lineRule="auto"/>
        <w:ind w:left="0"/>
        <w:rPr>
          <w:sz w:val="24"/>
        </w:rPr>
      </w:pPr>
      <w:r>
        <w:rPr>
          <w:sz w:val="24"/>
        </w:rPr>
        <w:tab/>
        <w:t>16.  Which ta</w:t>
      </w:r>
      <w:r>
        <w:rPr>
          <w:sz w:val="24"/>
        </w:rPr>
        <w:t>xon includes more species, an order or a family?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55C59" w:rsidRDefault="009952D8">
      <w:pPr>
        <w:pStyle w:val="BodyTextIndent"/>
        <w:spacing w:line="360" w:lineRule="auto"/>
        <w:ind w:left="0"/>
        <w:rPr>
          <w:sz w:val="24"/>
        </w:rPr>
      </w:pPr>
      <w:r>
        <w:rPr>
          <w:sz w:val="24"/>
        </w:rPr>
        <w:tab/>
      </w:r>
    </w:p>
    <w:p w:rsidR="00955C59" w:rsidRDefault="009952D8">
      <w:pPr>
        <w:pStyle w:val="BodyTextIndent"/>
        <w:spacing w:line="360" w:lineRule="auto"/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17.  Which taxon includes only organisms that can successfully interbreed?</w:t>
      </w:r>
    </w:p>
    <w:p w:rsidR="00955C59" w:rsidRDefault="009952D8">
      <w:pPr>
        <w:pStyle w:val="BodyTextIndent"/>
        <w:spacing w:line="360" w:lineRule="auto"/>
        <w:ind w:left="0"/>
        <w:rPr>
          <w:sz w:val="24"/>
        </w:rPr>
      </w:pPr>
      <w:r>
        <w:rPr>
          <w:sz w:val="24"/>
        </w:rPr>
        <w:tab/>
        <w:t xml:space="preserve">      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55C59" w:rsidRDefault="009952D8">
      <w:pPr>
        <w:pStyle w:val="BodyTextIndent"/>
        <w:spacing w:line="360" w:lineRule="auto"/>
        <w:ind w:left="1260" w:hanging="540"/>
        <w:rPr>
          <w:sz w:val="24"/>
        </w:rPr>
      </w:pPr>
      <w:r>
        <w:rPr>
          <w:sz w:val="24"/>
        </w:rPr>
        <w:t>18.  If two organisms belong to the same family, what other taxonomic groups do the organisms have in common?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55C59" w:rsidRDefault="009952D8">
      <w:pPr>
        <w:pStyle w:val="BodyTextIndent"/>
        <w:spacing w:line="360" w:lineRule="auto"/>
        <w:ind w:left="0"/>
        <w:rPr>
          <w:sz w:val="24"/>
        </w:rPr>
      </w:pPr>
      <w:r>
        <w:rPr>
          <w:sz w:val="24"/>
        </w:rPr>
        <w:tab/>
        <w:t>19.  Which two organisms in the chart are most closely related?  Explain.</w:t>
      </w:r>
    </w:p>
    <w:p w:rsidR="00955C59" w:rsidRDefault="009952D8">
      <w:pPr>
        <w:pStyle w:val="BodyTextIndent"/>
        <w:spacing w:line="360" w:lineRule="auto"/>
        <w:ind w:left="0"/>
        <w:rPr>
          <w:sz w:val="24"/>
        </w:rPr>
      </w:pPr>
      <w:r>
        <w:rPr>
          <w:sz w:val="24"/>
        </w:rPr>
        <w:tab/>
        <w:t xml:space="preserve">      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55C59" w:rsidRDefault="009952D8">
      <w:pPr>
        <w:pStyle w:val="BodyTextIndent"/>
        <w:spacing w:line="360" w:lineRule="auto"/>
        <w:ind w:left="0"/>
        <w:rPr>
          <w:sz w:val="24"/>
        </w:rPr>
      </w:pPr>
      <w:r>
        <w:rPr>
          <w:sz w:val="24"/>
        </w:rPr>
        <w:tab/>
        <w:t xml:space="preserve">      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55C59" w:rsidRDefault="009952D8">
      <w:pPr>
        <w:pStyle w:val="BodyTextIndent"/>
        <w:spacing w:line="360" w:lineRule="auto"/>
        <w:ind w:left="0"/>
        <w:rPr>
          <w:sz w:val="24"/>
        </w:rPr>
      </w:pPr>
      <w:r>
        <w:rPr>
          <w:sz w:val="24"/>
        </w:rPr>
        <w:tab/>
        <w:t xml:space="preserve">      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55C59" w:rsidRDefault="009952D8">
      <w:pPr>
        <w:pStyle w:val="BodyTextIndent"/>
        <w:spacing w:line="360" w:lineRule="auto"/>
        <w:ind w:left="0"/>
        <w:rPr>
          <w:sz w:val="24"/>
        </w:rPr>
      </w:pPr>
      <w:r>
        <w:rPr>
          <w:sz w:val="24"/>
        </w:rPr>
        <w:tab/>
        <w:t>20.  To which taxa do all four organisms belong?</w:t>
      </w:r>
    </w:p>
    <w:p w:rsidR="00955C59" w:rsidRDefault="009952D8">
      <w:pPr>
        <w:pStyle w:val="BodyTextIndent"/>
        <w:spacing w:line="360" w:lineRule="auto"/>
        <w:ind w:left="0"/>
        <w:rPr>
          <w:sz w:val="24"/>
        </w:rPr>
      </w:pPr>
      <w:r>
        <w:rPr>
          <w:sz w:val="24"/>
        </w:rPr>
        <w:tab/>
        <w:t xml:space="preserve">      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55C59" w:rsidRDefault="009952D8">
      <w:pPr>
        <w:pStyle w:val="BodyTextIndent"/>
        <w:spacing w:line="360" w:lineRule="auto"/>
        <w:ind w:left="0"/>
        <w:rPr>
          <w:sz w:val="24"/>
        </w:rPr>
      </w:pPr>
      <w:r>
        <w:rPr>
          <w:sz w:val="24"/>
        </w:rPr>
        <w:tab/>
        <w:t xml:space="preserve">21.  Which class does not include </w:t>
      </w:r>
      <w:r>
        <w:rPr>
          <w:sz w:val="24"/>
        </w:rPr>
        <w:t>animals that have hair or fur?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55C59" w:rsidRDefault="009952D8">
      <w:pPr>
        <w:pStyle w:val="BodyTextIndent"/>
        <w:spacing w:line="360" w:lineRule="auto"/>
        <w:ind w:left="0"/>
        <w:rPr>
          <w:sz w:val="24"/>
        </w:rPr>
      </w:pPr>
      <w:r>
        <w:rPr>
          <w:sz w:val="24"/>
        </w:rPr>
        <w:tab/>
        <w:t>22.  What are the order, family, and genus of a human?</w:t>
      </w:r>
    </w:p>
    <w:p w:rsidR="00955C59" w:rsidRDefault="009952D8">
      <w:pPr>
        <w:pStyle w:val="BodyTextIndent"/>
        <w:spacing w:line="360" w:lineRule="auto"/>
        <w:ind w:left="0"/>
        <w:rPr>
          <w:sz w:val="24"/>
        </w:rPr>
      </w:pPr>
      <w:r>
        <w:rPr>
          <w:sz w:val="24"/>
        </w:rPr>
        <w:tab/>
        <w:t xml:space="preserve">      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55C59" w:rsidRDefault="009952D8">
      <w:pPr>
        <w:pStyle w:val="BodyTextIndent"/>
        <w:spacing w:line="360" w:lineRule="auto"/>
        <w:ind w:left="1260" w:hanging="540"/>
        <w:rPr>
          <w:sz w:val="24"/>
        </w:rPr>
      </w:pPr>
      <w:r>
        <w:rPr>
          <w:sz w:val="24"/>
        </w:rPr>
        <w:t xml:space="preserve">23.  Using the information in the chart, what can you conclude about what type of organism </w:t>
      </w:r>
      <w:proofErr w:type="spellStart"/>
      <w:r>
        <w:rPr>
          <w:i/>
          <w:sz w:val="24"/>
        </w:rPr>
        <w:t>Rana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temporaria</w:t>
      </w:r>
      <w:proofErr w:type="spellEnd"/>
      <w:r>
        <w:rPr>
          <w:sz w:val="24"/>
        </w:rPr>
        <w:t xml:space="preserve"> is?</w:t>
      </w:r>
    </w:p>
    <w:p w:rsidR="00955C59" w:rsidRDefault="009952D8">
      <w:pPr>
        <w:pStyle w:val="BodyTextIndent"/>
        <w:spacing w:line="360" w:lineRule="auto"/>
        <w:ind w:left="0"/>
        <w:rPr>
          <w:sz w:val="24"/>
        </w:rPr>
      </w:pPr>
      <w:r>
        <w:rPr>
          <w:sz w:val="24"/>
        </w:rPr>
        <w:tab/>
        <w:t xml:space="preserve">      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55C59" w:rsidRDefault="009952D8">
      <w:pPr>
        <w:pStyle w:val="BodyTextIndent"/>
        <w:spacing w:line="360" w:lineRule="auto"/>
        <w:ind w:left="0"/>
        <w:rPr>
          <w:sz w:val="24"/>
        </w:rPr>
      </w:pPr>
      <w:r>
        <w:rPr>
          <w:sz w:val="24"/>
        </w:rPr>
        <w:tab/>
        <w:t xml:space="preserve">      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55C59" w:rsidRDefault="009952D8">
      <w:r>
        <w:tab/>
        <w:t xml:space="preserve">     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sectPr w:rsidR="00955C59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Geneva">
    <w:panose1 w:val="020B0503030404040204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">
    <w:nsid w:val="00000002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1180"/>
        </w:tabs>
        <w:ind w:left="1180" w:hanging="460"/>
      </w:pPr>
      <w:rPr>
        <w:rFonts w:hint="default"/>
      </w:rPr>
    </w:lvl>
  </w:abstractNum>
  <w:abstractNum w:abstractNumId="2">
    <w:nsid w:val="00000004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1180"/>
        </w:tabs>
        <w:ind w:left="1180" w:hanging="460"/>
      </w:pPr>
      <w:rPr>
        <w:rFonts w:hint="default"/>
      </w:rPr>
    </w:lvl>
  </w:abstractNum>
  <w:abstractNum w:abstractNumId="3">
    <w:nsid w:val="00000008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4">
    <w:nsid w:val="00000009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5">
    <w:nsid w:val="0000000A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6">
    <w:nsid w:val="0000000B"/>
    <w:multiLevelType w:val="singleLevel"/>
    <w:tmpl w:val="0000000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7">
    <w:nsid w:val="0000000C"/>
    <w:multiLevelType w:val="singleLevel"/>
    <w:tmpl w:val="00000000"/>
    <w:lvl w:ilvl="0">
      <w:start w:val="3"/>
      <w:numFmt w:val="decimal"/>
      <w:lvlText w:val="%1."/>
      <w:lvlJc w:val="left"/>
      <w:pPr>
        <w:tabs>
          <w:tab w:val="num" w:pos="1180"/>
        </w:tabs>
        <w:ind w:left="1180" w:hanging="460"/>
      </w:pPr>
      <w:rPr>
        <w:rFonts w:hint="default"/>
      </w:rPr>
    </w:lvl>
  </w:abstractNum>
  <w:abstractNum w:abstractNumId="8">
    <w:nsid w:val="0000000F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9">
    <w:nsid w:val="00000010"/>
    <w:multiLevelType w:val="singleLevel"/>
    <w:tmpl w:val="0000000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0">
    <w:nsid w:val="00000018"/>
    <w:multiLevelType w:val="singleLevel"/>
    <w:tmpl w:val="00000000"/>
    <w:lvl w:ilvl="0">
      <w:start w:val="1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60D"/>
    <w:rsid w:val="009952D8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Geneva" w:hAnsi="Geneva"/>
      <w:sz w:val="24"/>
    </w:rPr>
  </w:style>
  <w:style w:type="character" w:default="1" w:styleId="DefaultParagraphFont">
    <w:name w:val="Default Paragraph Font"/>
  </w:style>
  <w:style w:type="table" w:default="1" w:styleId="TableNormal">
    <w:name w:val="Normal Table"/>
    <w:semiHidden/>
    <w:rPr>
      <w:lang w:bidi="x-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ind w:left="720"/>
    </w:pPr>
    <w:rPr>
      <w:sz w:val="2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Geneva" w:hAnsi="Geneva"/>
      <w:sz w:val="24"/>
    </w:rPr>
  </w:style>
  <w:style w:type="character" w:default="1" w:styleId="DefaultParagraphFont">
    <w:name w:val="Default Paragraph Font"/>
  </w:style>
  <w:style w:type="table" w:default="1" w:styleId="TableNormal">
    <w:name w:val="Normal Table"/>
    <w:semiHidden/>
    <w:rPr>
      <w:lang w:bidi="x-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ind w:left="720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425</Words>
  <Characters>2428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</vt:lpstr>
    </vt:vector>
  </TitlesOfParts>
  <Company>DPS</Company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</dc:title>
  <dc:subject/>
  <dc:creator>TJHS</dc:creator>
  <cp:keywords/>
  <cp:lastModifiedBy>Scott Thomas</cp:lastModifiedBy>
  <cp:revision>2</cp:revision>
  <dcterms:created xsi:type="dcterms:W3CDTF">2013-02-26T23:31:00Z</dcterms:created>
  <dcterms:modified xsi:type="dcterms:W3CDTF">2013-02-26T23:31:00Z</dcterms:modified>
</cp:coreProperties>
</file>